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B3A4" w14:textId="77777777" w:rsidR="00E35DF8" w:rsidRDefault="00E35DF8" w:rsidP="00E35DF8">
      <w:pPr>
        <w:spacing w:before="100" w:beforeAutospacing="1" w:line="120" w:lineRule="atLeast"/>
        <w:rPr>
          <w:color w:val="000000"/>
          <w:sz w:val="19"/>
          <w:szCs w:val="19"/>
        </w:rPr>
      </w:pPr>
    </w:p>
    <w:p w14:paraId="7619AB52" w14:textId="215F2A05" w:rsidR="00E35DF8" w:rsidRDefault="007C4557" w:rsidP="00E35DF8">
      <w:pPr>
        <w:spacing w:before="100" w:beforeAutospacing="1" w:line="120" w:lineRule="atLeast"/>
        <w:rPr>
          <w:color w:val="000000"/>
          <w:sz w:val="19"/>
          <w:szCs w:val="19"/>
        </w:rPr>
      </w:pPr>
      <w:r w:rsidRPr="004E1E30">
        <w:rPr>
          <w:b/>
          <w:bCs/>
          <w:color w:val="000000"/>
          <w:sz w:val="19"/>
          <w:szCs w:val="19"/>
        </w:rPr>
        <w:t xml:space="preserve">Purpose: </w:t>
      </w:r>
    </w:p>
    <w:p w14:paraId="60FB5E6F" w14:textId="1BD55435" w:rsidR="0085539B" w:rsidRPr="004E1E30" w:rsidRDefault="00E35DF8" w:rsidP="00E35DF8">
      <w:pPr>
        <w:spacing w:before="100" w:beforeAutospacing="1"/>
        <w:rPr>
          <w:color w:val="000000"/>
          <w:sz w:val="19"/>
          <w:szCs w:val="19"/>
        </w:rPr>
      </w:pPr>
      <w:r w:rsidRPr="004E1E30">
        <w:rPr>
          <w:color w:val="000000"/>
          <w:sz w:val="19"/>
          <w:szCs w:val="19"/>
        </w:rPr>
        <w:t xml:space="preserve">The Work Schedules and Rest Periods Policy ensures adequate staffing during working hours and provides you with the understanding of what is expected of you during your shift. </w:t>
      </w:r>
      <w:r w:rsidR="00965C0C">
        <w:rPr>
          <w:color w:val="000000"/>
          <w:sz w:val="19"/>
          <w:szCs w:val="19"/>
        </w:rPr>
        <w:t>W</w:t>
      </w:r>
      <w:r w:rsidR="000E7408" w:rsidRPr="004E1E30">
        <w:rPr>
          <w:color w:val="000000"/>
          <w:sz w:val="19"/>
          <w:szCs w:val="19"/>
        </w:rPr>
        <w:t>ork schedule</w:t>
      </w:r>
      <w:r w:rsidR="00965C0C">
        <w:rPr>
          <w:color w:val="000000"/>
          <w:sz w:val="19"/>
          <w:szCs w:val="19"/>
        </w:rPr>
        <w:t>s</w:t>
      </w:r>
      <w:r w:rsidR="000E7408" w:rsidRPr="004E1E30">
        <w:rPr>
          <w:color w:val="000000"/>
          <w:sz w:val="19"/>
          <w:szCs w:val="19"/>
        </w:rPr>
        <w:t xml:space="preserve"> </w:t>
      </w:r>
      <w:r w:rsidR="00EF6C63" w:rsidRPr="004E1E30">
        <w:rPr>
          <w:color w:val="000000"/>
          <w:sz w:val="19"/>
          <w:szCs w:val="19"/>
        </w:rPr>
        <w:t>ensures</w:t>
      </w:r>
      <w:r w:rsidR="000E7408" w:rsidRPr="004E1E30">
        <w:rPr>
          <w:color w:val="000000"/>
          <w:sz w:val="19"/>
          <w:szCs w:val="19"/>
        </w:rPr>
        <w:t xml:space="preserve"> that the center is not understaffed or overstaffed for any part of the day. </w:t>
      </w:r>
      <w:r w:rsidR="00965C0C">
        <w:rPr>
          <w:color w:val="000000"/>
          <w:sz w:val="19"/>
          <w:szCs w:val="19"/>
        </w:rPr>
        <w:t xml:space="preserve">Work Schedules and Rest policy also </w:t>
      </w:r>
      <w:r w:rsidR="000E7408" w:rsidRPr="004E1E30">
        <w:rPr>
          <w:color w:val="000000"/>
          <w:sz w:val="19"/>
          <w:szCs w:val="19"/>
        </w:rPr>
        <w:t>provide</w:t>
      </w:r>
      <w:r w:rsidR="00965C0C">
        <w:rPr>
          <w:color w:val="000000"/>
          <w:sz w:val="19"/>
          <w:szCs w:val="19"/>
        </w:rPr>
        <w:t>s</w:t>
      </w:r>
      <w:r w:rsidR="000E7408" w:rsidRPr="004E1E30">
        <w:rPr>
          <w:color w:val="000000"/>
          <w:sz w:val="19"/>
          <w:szCs w:val="19"/>
        </w:rPr>
        <w:t xml:space="preserve"> adequate rest and planning time to keep the classrooms flowing as smoothly as possible.</w:t>
      </w:r>
    </w:p>
    <w:p w14:paraId="2662A28A" w14:textId="77777777" w:rsidR="0085539B" w:rsidRPr="004E1E30" w:rsidRDefault="0085539B" w:rsidP="0085539B">
      <w:pPr>
        <w:rPr>
          <w:b/>
          <w:bCs/>
          <w:color w:val="000000"/>
          <w:sz w:val="19"/>
          <w:szCs w:val="19"/>
        </w:rPr>
      </w:pPr>
    </w:p>
    <w:p w14:paraId="31025649" w14:textId="77777777" w:rsidR="007C4557" w:rsidRPr="004E1E30" w:rsidRDefault="007C4557" w:rsidP="0085539B">
      <w:pPr>
        <w:rPr>
          <w:b/>
          <w:bCs/>
          <w:color w:val="000000"/>
          <w:sz w:val="19"/>
          <w:szCs w:val="19"/>
        </w:rPr>
      </w:pPr>
      <w:r w:rsidRPr="004E1E30">
        <w:rPr>
          <w:b/>
          <w:bCs/>
          <w:color w:val="000000"/>
          <w:sz w:val="19"/>
          <w:szCs w:val="19"/>
        </w:rPr>
        <w:t xml:space="preserve">Policy: </w:t>
      </w:r>
    </w:p>
    <w:p w14:paraId="41B4F34E" w14:textId="77777777" w:rsidR="007C4557" w:rsidRPr="004E1E30" w:rsidRDefault="007C4557" w:rsidP="0085539B">
      <w:pPr>
        <w:rPr>
          <w:b/>
          <w:bCs/>
          <w:color w:val="000000"/>
          <w:sz w:val="19"/>
          <w:szCs w:val="19"/>
        </w:rPr>
      </w:pPr>
    </w:p>
    <w:p w14:paraId="224E3C6C" w14:textId="3AD865B0" w:rsidR="000E7408" w:rsidRPr="004E1E30" w:rsidRDefault="000E7408" w:rsidP="000E7408">
      <w:pPr>
        <w:widowControl w:val="0"/>
        <w:autoSpaceDE w:val="0"/>
        <w:autoSpaceDN w:val="0"/>
        <w:adjustRightInd w:val="0"/>
        <w:rPr>
          <w:color w:val="000000"/>
          <w:sz w:val="19"/>
          <w:szCs w:val="19"/>
        </w:rPr>
      </w:pPr>
      <w:r w:rsidRPr="004E1E30">
        <w:rPr>
          <w:color w:val="000000"/>
          <w:sz w:val="19"/>
          <w:szCs w:val="19"/>
        </w:rPr>
        <w:t xml:space="preserve">Employees must follow established work schedules. The usual work schedule is 40 hours per week, Monday through Friday. Work schedules at Nest are </w:t>
      </w:r>
      <w:r w:rsidR="00ED7BE8" w:rsidRPr="004E1E30">
        <w:rPr>
          <w:color w:val="000000"/>
          <w:sz w:val="19"/>
          <w:szCs w:val="19"/>
        </w:rPr>
        <w:t xml:space="preserve">between </w:t>
      </w:r>
      <w:r w:rsidR="004E1E30" w:rsidRPr="004E1E30">
        <w:rPr>
          <w:color w:val="000000"/>
          <w:sz w:val="19"/>
          <w:szCs w:val="19"/>
        </w:rPr>
        <w:t>6</w:t>
      </w:r>
      <w:r w:rsidRPr="004E1E30">
        <w:rPr>
          <w:color w:val="000000"/>
          <w:sz w:val="19"/>
          <w:szCs w:val="19"/>
        </w:rPr>
        <w:t>:30 a.m. to 6:00 p.m. An employee will be informed of work schedules by the immediate supervisor.</w:t>
      </w:r>
      <w:r w:rsidR="0085539B" w:rsidRPr="004E1E30">
        <w:rPr>
          <w:color w:val="000000"/>
          <w:sz w:val="19"/>
          <w:szCs w:val="19"/>
        </w:rPr>
        <w:t xml:space="preserve"> </w:t>
      </w:r>
      <w:r w:rsidRPr="004E1E30">
        <w:rPr>
          <w:color w:val="000000"/>
          <w:sz w:val="19"/>
          <w:szCs w:val="19"/>
        </w:rPr>
        <w:t>Work schedules for hourly paid staff normally include an unpaid lunch break of at least 30 minutes. Work schedules provide for one paid 15-minute rest period for each consecutive four hours worked. At supervisor discretion employees may receive additional rest breaks.</w:t>
      </w:r>
      <w:r w:rsidR="00E35DF8">
        <w:rPr>
          <w:color w:val="000000"/>
          <w:sz w:val="19"/>
          <w:szCs w:val="19"/>
        </w:rPr>
        <w:t xml:space="preserve"> </w:t>
      </w:r>
      <w:r w:rsidRPr="004E1E30">
        <w:rPr>
          <w:color w:val="000000"/>
          <w:sz w:val="19"/>
          <w:szCs w:val="19"/>
        </w:rPr>
        <w:t>If conditions warrant, employees may be asked to work through the normally scheduled rest period. At such times employee cooperation is expected. An employee who believes the supervisor is abusing the rest period policy should contact Executive Director.</w:t>
      </w:r>
    </w:p>
    <w:p w14:paraId="2E70BF1F" w14:textId="77777777" w:rsidR="000E7408" w:rsidRPr="004E1E30" w:rsidRDefault="000E7408" w:rsidP="007C4557">
      <w:pPr>
        <w:rPr>
          <w:b/>
          <w:bCs/>
          <w:color w:val="000000"/>
          <w:sz w:val="19"/>
          <w:szCs w:val="19"/>
        </w:rPr>
      </w:pPr>
    </w:p>
    <w:p w14:paraId="3660D178" w14:textId="77777777" w:rsidR="007C4557" w:rsidRPr="004E1E30" w:rsidRDefault="007C4557" w:rsidP="007C4557">
      <w:pPr>
        <w:rPr>
          <w:color w:val="000000"/>
          <w:sz w:val="19"/>
          <w:szCs w:val="19"/>
        </w:rPr>
      </w:pPr>
      <w:r w:rsidRPr="004E1E30">
        <w:rPr>
          <w:b/>
          <w:bCs/>
          <w:color w:val="000000"/>
          <w:sz w:val="19"/>
          <w:szCs w:val="19"/>
        </w:rPr>
        <w:t>Guidelines:</w:t>
      </w:r>
    </w:p>
    <w:p w14:paraId="3B50ADD4" w14:textId="77777777" w:rsidR="007C4557" w:rsidRPr="004E1E30" w:rsidRDefault="007C4557" w:rsidP="00403D12">
      <w:pPr>
        <w:widowControl w:val="0"/>
        <w:autoSpaceDE w:val="0"/>
        <w:autoSpaceDN w:val="0"/>
        <w:adjustRightInd w:val="0"/>
        <w:rPr>
          <w:color w:val="000000"/>
          <w:sz w:val="19"/>
          <w:szCs w:val="19"/>
        </w:rPr>
      </w:pPr>
    </w:p>
    <w:p w14:paraId="21297190" w14:textId="77777777" w:rsidR="00F70445" w:rsidRPr="004E1E30" w:rsidRDefault="00F70445" w:rsidP="000E7408">
      <w:pPr>
        <w:widowControl w:val="0"/>
        <w:numPr>
          <w:ilvl w:val="0"/>
          <w:numId w:val="15"/>
        </w:numPr>
        <w:autoSpaceDE w:val="0"/>
        <w:autoSpaceDN w:val="0"/>
        <w:adjustRightInd w:val="0"/>
        <w:rPr>
          <w:color w:val="000000"/>
          <w:sz w:val="19"/>
          <w:szCs w:val="19"/>
        </w:rPr>
      </w:pPr>
      <w:r w:rsidRPr="004E1E30">
        <w:rPr>
          <w:color w:val="000000"/>
          <w:sz w:val="19"/>
          <w:szCs w:val="19"/>
        </w:rPr>
        <w:t xml:space="preserve">Employees are expected to be in their classrooms ready to implement the day’s lesson plan and daily schedule at the start of their shift. If you are going to be late or if you are unable to report to </w:t>
      </w:r>
      <w:proofErr w:type="gramStart"/>
      <w:r w:rsidRPr="004E1E30">
        <w:rPr>
          <w:color w:val="000000"/>
          <w:sz w:val="19"/>
          <w:szCs w:val="19"/>
        </w:rPr>
        <w:t>work</w:t>
      </w:r>
      <w:proofErr w:type="gramEnd"/>
      <w:r w:rsidRPr="004E1E30">
        <w:rPr>
          <w:color w:val="000000"/>
          <w:sz w:val="19"/>
          <w:szCs w:val="19"/>
        </w:rPr>
        <w:t xml:space="preserve"> you mu</w:t>
      </w:r>
      <w:r w:rsidR="00ED7BE8" w:rsidRPr="004E1E30">
        <w:rPr>
          <w:color w:val="000000"/>
          <w:sz w:val="19"/>
          <w:szCs w:val="19"/>
        </w:rPr>
        <w:t>st notify your Center Manager</w:t>
      </w:r>
      <w:r w:rsidRPr="004E1E30">
        <w:rPr>
          <w:color w:val="000000"/>
          <w:sz w:val="19"/>
          <w:szCs w:val="19"/>
        </w:rPr>
        <w:t>.</w:t>
      </w:r>
    </w:p>
    <w:p w14:paraId="4DF66918" w14:textId="77777777" w:rsidR="000E7408" w:rsidRPr="004E1E30" w:rsidRDefault="00403D12" w:rsidP="000E7408">
      <w:pPr>
        <w:widowControl w:val="0"/>
        <w:numPr>
          <w:ilvl w:val="0"/>
          <w:numId w:val="15"/>
        </w:numPr>
        <w:autoSpaceDE w:val="0"/>
        <w:autoSpaceDN w:val="0"/>
        <w:adjustRightInd w:val="0"/>
        <w:rPr>
          <w:color w:val="000000"/>
          <w:sz w:val="19"/>
          <w:szCs w:val="19"/>
        </w:rPr>
      </w:pPr>
      <w:r w:rsidRPr="004E1E30">
        <w:rPr>
          <w:color w:val="000000"/>
          <w:sz w:val="19"/>
          <w:szCs w:val="19"/>
        </w:rPr>
        <w:t>Rest periods are an employment privilege. Rest periods may not be "saved" to shorten the employee's workday, to extend lunch breaks, or to alter the work schedule in any way. Rest periods not taken will be forfeited. Abuse of rest periods may result in loss of the privilege</w:t>
      </w:r>
      <w:r w:rsidR="008423EB" w:rsidRPr="004E1E30">
        <w:rPr>
          <w:color w:val="000000"/>
          <w:sz w:val="19"/>
          <w:szCs w:val="19"/>
        </w:rPr>
        <w:t>.</w:t>
      </w:r>
    </w:p>
    <w:p w14:paraId="012A9803" w14:textId="77777777" w:rsidR="000E699A" w:rsidRPr="004E1E30" w:rsidRDefault="000E7408" w:rsidP="000E699A">
      <w:pPr>
        <w:widowControl w:val="0"/>
        <w:numPr>
          <w:ilvl w:val="0"/>
          <w:numId w:val="15"/>
        </w:numPr>
        <w:autoSpaceDE w:val="0"/>
        <w:autoSpaceDN w:val="0"/>
        <w:adjustRightInd w:val="0"/>
        <w:rPr>
          <w:color w:val="000000"/>
          <w:sz w:val="19"/>
          <w:szCs w:val="19"/>
        </w:rPr>
      </w:pPr>
      <w:r w:rsidRPr="004E1E30">
        <w:rPr>
          <w:color w:val="000000"/>
          <w:sz w:val="19"/>
          <w:szCs w:val="19"/>
        </w:rPr>
        <w:t xml:space="preserve">Lunch breaks </w:t>
      </w:r>
      <w:r w:rsidR="007137C2" w:rsidRPr="004E1E30">
        <w:rPr>
          <w:color w:val="000000"/>
          <w:sz w:val="19"/>
          <w:szCs w:val="19"/>
        </w:rPr>
        <w:t xml:space="preserve">provide the employee time for a meal or rest. </w:t>
      </w:r>
      <w:r w:rsidR="00274741" w:rsidRPr="004E1E30">
        <w:rPr>
          <w:color w:val="000000"/>
          <w:sz w:val="19"/>
          <w:szCs w:val="19"/>
        </w:rPr>
        <w:t xml:space="preserve">Lunch time may not be used to </w:t>
      </w:r>
      <w:r w:rsidR="00D701D7" w:rsidRPr="004E1E30">
        <w:rPr>
          <w:color w:val="000000"/>
          <w:sz w:val="19"/>
          <w:szCs w:val="19"/>
        </w:rPr>
        <w:t>shorten</w:t>
      </w:r>
      <w:r w:rsidR="00274741" w:rsidRPr="004E1E30">
        <w:rPr>
          <w:color w:val="000000"/>
          <w:sz w:val="19"/>
          <w:szCs w:val="19"/>
        </w:rPr>
        <w:t xml:space="preserve"> the </w:t>
      </w:r>
      <w:proofErr w:type="gramStart"/>
      <w:r w:rsidR="00274741" w:rsidRPr="004E1E30">
        <w:rPr>
          <w:color w:val="000000"/>
          <w:sz w:val="19"/>
          <w:szCs w:val="19"/>
        </w:rPr>
        <w:t>work day</w:t>
      </w:r>
      <w:proofErr w:type="gramEnd"/>
      <w:r w:rsidR="00274741" w:rsidRPr="004E1E30">
        <w:rPr>
          <w:color w:val="000000"/>
          <w:sz w:val="19"/>
          <w:szCs w:val="19"/>
        </w:rPr>
        <w:t>.</w:t>
      </w:r>
      <w:r w:rsidR="000E699A" w:rsidRPr="004E1E30">
        <w:rPr>
          <w:color w:val="000000"/>
          <w:sz w:val="19"/>
          <w:szCs w:val="19"/>
        </w:rPr>
        <w:t xml:space="preserve"> </w:t>
      </w:r>
    </w:p>
    <w:p w14:paraId="5A1659D8" w14:textId="620C437A" w:rsidR="007137C2" w:rsidRPr="004E1E30" w:rsidRDefault="00ED7BE8" w:rsidP="000E699A">
      <w:pPr>
        <w:widowControl w:val="0"/>
        <w:numPr>
          <w:ilvl w:val="0"/>
          <w:numId w:val="15"/>
        </w:numPr>
        <w:autoSpaceDE w:val="0"/>
        <w:autoSpaceDN w:val="0"/>
        <w:adjustRightInd w:val="0"/>
        <w:rPr>
          <w:color w:val="000000"/>
          <w:sz w:val="19"/>
          <w:szCs w:val="19"/>
        </w:rPr>
      </w:pPr>
      <w:r w:rsidRPr="00EF6C63">
        <w:rPr>
          <w:sz w:val="19"/>
          <w:szCs w:val="19"/>
        </w:rPr>
        <w:t>Staff</w:t>
      </w:r>
      <w:r w:rsidRPr="004E1E30">
        <w:rPr>
          <w:color w:val="000000"/>
          <w:sz w:val="19"/>
          <w:szCs w:val="19"/>
        </w:rPr>
        <w:t xml:space="preserve"> members are prohibited from consuming alcohol or controlled substances during lunch breaks, rest periods, or at any time during their work schedule (this includes prescribed controlled substances. Any staff member reporting to work under the influence of alcohol or </w:t>
      </w:r>
      <w:r w:rsidR="007137C2" w:rsidRPr="004E1E30">
        <w:rPr>
          <w:color w:val="000000"/>
          <w:sz w:val="19"/>
          <w:szCs w:val="19"/>
        </w:rPr>
        <w:t xml:space="preserve">any </w:t>
      </w:r>
      <w:r w:rsidRPr="004E1E30">
        <w:rPr>
          <w:color w:val="000000"/>
          <w:sz w:val="19"/>
          <w:szCs w:val="19"/>
        </w:rPr>
        <w:t>controlled substance</w:t>
      </w:r>
      <w:r w:rsidR="007137C2" w:rsidRPr="004E1E30">
        <w:rPr>
          <w:color w:val="000000"/>
          <w:sz w:val="19"/>
          <w:szCs w:val="19"/>
        </w:rPr>
        <w:t xml:space="preserve"> or </w:t>
      </w:r>
      <w:r w:rsidR="000E699A" w:rsidRPr="004E1E30">
        <w:rPr>
          <w:color w:val="000000"/>
          <w:sz w:val="19"/>
          <w:szCs w:val="19"/>
        </w:rPr>
        <w:t xml:space="preserve">suspected of </w:t>
      </w:r>
      <w:r w:rsidR="007137C2" w:rsidRPr="004E1E30">
        <w:rPr>
          <w:color w:val="000000"/>
          <w:sz w:val="19"/>
          <w:szCs w:val="19"/>
        </w:rPr>
        <w:t>drinking alcohol on the premises will be suspended pending results from</w:t>
      </w:r>
      <w:r w:rsidR="000E699A" w:rsidRPr="004E1E30">
        <w:rPr>
          <w:color w:val="000000"/>
          <w:sz w:val="19"/>
          <w:szCs w:val="19"/>
        </w:rPr>
        <w:t xml:space="preserve"> </w:t>
      </w:r>
      <w:r w:rsidR="007137C2" w:rsidRPr="004E1E30">
        <w:rPr>
          <w:color w:val="000000"/>
          <w:sz w:val="19"/>
          <w:szCs w:val="19"/>
        </w:rPr>
        <w:t>a medical clinic of the center’s selection. Upon the results of the completed tests, you may continue to be suspended without pay with a specified return to work date or you will be terminated.</w:t>
      </w:r>
    </w:p>
    <w:p w14:paraId="26819A80" w14:textId="57B5ED0B" w:rsidR="00274741" w:rsidRPr="004E1E30" w:rsidRDefault="00274741" w:rsidP="00274741">
      <w:pPr>
        <w:widowControl w:val="0"/>
        <w:numPr>
          <w:ilvl w:val="0"/>
          <w:numId w:val="15"/>
        </w:numPr>
        <w:autoSpaceDE w:val="0"/>
        <w:autoSpaceDN w:val="0"/>
        <w:adjustRightInd w:val="0"/>
        <w:rPr>
          <w:color w:val="000000"/>
          <w:sz w:val="19"/>
          <w:szCs w:val="19"/>
        </w:rPr>
      </w:pPr>
      <w:r w:rsidRPr="004E1E30">
        <w:rPr>
          <w:color w:val="000000"/>
          <w:sz w:val="19"/>
          <w:szCs w:val="19"/>
        </w:rPr>
        <w:t xml:space="preserve">If the employee wishes to use their lunch break to run errands you are allowed one hour to do so. It is important that you consider how much time is needed for the errand as to not exceed an hour. Any </w:t>
      </w:r>
      <w:r w:rsidR="007137C2" w:rsidRPr="004E1E30">
        <w:rPr>
          <w:color w:val="000000"/>
          <w:sz w:val="19"/>
          <w:szCs w:val="19"/>
        </w:rPr>
        <w:t xml:space="preserve">time over your designated break time will be unpaid. </w:t>
      </w:r>
      <w:r w:rsidRPr="004E1E30">
        <w:rPr>
          <w:color w:val="000000"/>
          <w:sz w:val="19"/>
          <w:szCs w:val="19"/>
        </w:rPr>
        <w:t xml:space="preserve">Repeated </w:t>
      </w:r>
      <w:r w:rsidR="000E699A" w:rsidRPr="004E1E30">
        <w:rPr>
          <w:color w:val="000000"/>
          <w:sz w:val="19"/>
          <w:szCs w:val="19"/>
        </w:rPr>
        <w:t xml:space="preserve">late returns to work from </w:t>
      </w:r>
      <w:r w:rsidRPr="004E1E30">
        <w:rPr>
          <w:color w:val="000000"/>
          <w:sz w:val="19"/>
          <w:szCs w:val="19"/>
        </w:rPr>
        <w:t>lunch break violations is an attendance violation</w:t>
      </w:r>
      <w:r w:rsidR="00965C0C">
        <w:rPr>
          <w:color w:val="000000"/>
          <w:sz w:val="19"/>
          <w:szCs w:val="19"/>
        </w:rPr>
        <w:t xml:space="preserve"> and may result in an unpaid suspension</w:t>
      </w:r>
      <w:r w:rsidR="001F4926" w:rsidRPr="004E1E30">
        <w:rPr>
          <w:color w:val="000000"/>
          <w:sz w:val="19"/>
          <w:szCs w:val="19"/>
        </w:rPr>
        <w:t xml:space="preserve">. </w:t>
      </w:r>
    </w:p>
    <w:p w14:paraId="5510D613" w14:textId="77777777" w:rsidR="00274741" w:rsidRPr="004E1E30" w:rsidRDefault="00274741" w:rsidP="00274741">
      <w:pPr>
        <w:widowControl w:val="0"/>
        <w:numPr>
          <w:ilvl w:val="0"/>
          <w:numId w:val="15"/>
        </w:numPr>
        <w:autoSpaceDE w:val="0"/>
        <w:autoSpaceDN w:val="0"/>
        <w:adjustRightInd w:val="0"/>
        <w:rPr>
          <w:color w:val="000000"/>
          <w:sz w:val="19"/>
          <w:szCs w:val="19"/>
        </w:rPr>
      </w:pPr>
      <w:r w:rsidRPr="004E1E30">
        <w:rPr>
          <w:color w:val="000000"/>
          <w:sz w:val="19"/>
          <w:szCs w:val="19"/>
        </w:rPr>
        <w:t xml:space="preserve">There should </w:t>
      </w:r>
      <w:proofErr w:type="gramStart"/>
      <w:r w:rsidRPr="004E1E30">
        <w:rPr>
          <w:color w:val="000000"/>
          <w:sz w:val="19"/>
          <w:szCs w:val="19"/>
        </w:rPr>
        <w:t>be at least two staff in the center at all times</w:t>
      </w:r>
      <w:proofErr w:type="gramEnd"/>
      <w:r w:rsidRPr="004E1E30">
        <w:rPr>
          <w:color w:val="000000"/>
          <w:sz w:val="19"/>
          <w:szCs w:val="19"/>
        </w:rPr>
        <w:t>. This includes the opening and closing of the center.</w:t>
      </w:r>
      <w:r w:rsidR="00C90423" w:rsidRPr="004E1E30">
        <w:rPr>
          <w:color w:val="000000"/>
          <w:sz w:val="19"/>
          <w:szCs w:val="19"/>
        </w:rPr>
        <w:t xml:space="preserve"> It is important to never leave a person alone with children in the center.</w:t>
      </w:r>
    </w:p>
    <w:p w14:paraId="01F16BE0" w14:textId="57001FEC" w:rsidR="0085539B" w:rsidRDefault="00D701D7" w:rsidP="0085539B">
      <w:pPr>
        <w:widowControl w:val="0"/>
        <w:numPr>
          <w:ilvl w:val="0"/>
          <w:numId w:val="15"/>
        </w:numPr>
        <w:autoSpaceDE w:val="0"/>
        <w:autoSpaceDN w:val="0"/>
        <w:adjustRightInd w:val="0"/>
        <w:rPr>
          <w:color w:val="000000"/>
          <w:sz w:val="19"/>
          <w:szCs w:val="19"/>
        </w:rPr>
      </w:pPr>
      <w:r w:rsidRPr="004E1E30">
        <w:rPr>
          <w:color w:val="000000"/>
          <w:sz w:val="19"/>
          <w:szCs w:val="19"/>
        </w:rPr>
        <w:t xml:space="preserve">Classroom staff need time away from children and the classroom to plan, complete reports or other administrative duties. </w:t>
      </w:r>
      <w:r w:rsidR="00B42E13" w:rsidRPr="004E1E30">
        <w:rPr>
          <w:color w:val="000000"/>
          <w:sz w:val="19"/>
          <w:szCs w:val="19"/>
        </w:rPr>
        <w:t>Planning time should be scheduled</w:t>
      </w:r>
      <w:r w:rsidR="00892547" w:rsidRPr="004E1E30">
        <w:rPr>
          <w:color w:val="000000"/>
          <w:sz w:val="19"/>
          <w:szCs w:val="19"/>
        </w:rPr>
        <w:t xml:space="preserve"> every wee</w:t>
      </w:r>
      <w:r w:rsidR="00B42E13" w:rsidRPr="004E1E30">
        <w:rPr>
          <w:color w:val="000000"/>
          <w:sz w:val="19"/>
          <w:szCs w:val="19"/>
        </w:rPr>
        <w:t>k for every staff person for a</w:t>
      </w:r>
      <w:r w:rsidR="00892547" w:rsidRPr="004E1E30">
        <w:rPr>
          <w:color w:val="000000"/>
          <w:sz w:val="19"/>
          <w:szCs w:val="19"/>
        </w:rPr>
        <w:t xml:space="preserve">t least </w:t>
      </w:r>
      <w:r w:rsidR="00B42E13" w:rsidRPr="004E1E30">
        <w:rPr>
          <w:color w:val="000000"/>
          <w:sz w:val="19"/>
          <w:szCs w:val="19"/>
        </w:rPr>
        <w:t>30 minutes but not more than one hour.</w:t>
      </w:r>
      <w:r w:rsidR="00892547" w:rsidRPr="004E1E30">
        <w:rPr>
          <w:color w:val="000000"/>
          <w:sz w:val="19"/>
          <w:szCs w:val="19"/>
        </w:rPr>
        <w:t xml:space="preserve"> Planning time can not be used to extend rest periods, lunch breaks or to extend the </w:t>
      </w:r>
      <w:proofErr w:type="gramStart"/>
      <w:r w:rsidR="00892547" w:rsidRPr="004E1E30">
        <w:rPr>
          <w:color w:val="000000"/>
          <w:sz w:val="19"/>
          <w:szCs w:val="19"/>
        </w:rPr>
        <w:t>work day</w:t>
      </w:r>
      <w:proofErr w:type="gramEnd"/>
      <w:r w:rsidR="00892547" w:rsidRPr="004E1E30">
        <w:rPr>
          <w:color w:val="000000"/>
          <w:sz w:val="19"/>
          <w:szCs w:val="19"/>
        </w:rPr>
        <w:t xml:space="preserve">. If the </w:t>
      </w:r>
      <w:r w:rsidR="000E699A" w:rsidRPr="004E1E30">
        <w:rPr>
          <w:color w:val="000000"/>
          <w:sz w:val="19"/>
          <w:szCs w:val="19"/>
        </w:rPr>
        <w:t xml:space="preserve">planning </w:t>
      </w:r>
      <w:r w:rsidR="00892547" w:rsidRPr="004E1E30">
        <w:rPr>
          <w:color w:val="000000"/>
          <w:sz w:val="19"/>
          <w:szCs w:val="19"/>
        </w:rPr>
        <w:t>time scheduled conflicts with staffing ratios or other events that may require the teacher to be present in the classroom; planning time will be rescheduled</w:t>
      </w:r>
      <w:r w:rsidR="00965C0C">
        <w:rPr>
          <w:color w:val="000000"/>
          <w:sz w:val="19"/>
          <w:szCs w:val="19"/>
        </w:rPr>
        <w:t xml:space="preserve"> or cancelled</w:t>
      </w:r>
      <w:r w:rsidR="00892547" w:rsidRPr="004E1E30">
        <w:rPr>
          <w:color w:val="000000"/>
          <w:sz w:val="19"/>
          <w:szCs w:val="19"/>
        </w:rPr>
        <w:t>.</w:t>
      </w:r>
    </w:p>
    <w:p w14:paraId="3D870D13" w14:textId="0E603D6F" w:rsidR="00EF6C63" w:rsidRPr="00965C0C" w:rsidRDefault="00EF6C63" w:rsidP="00EF6C63">
      <w:pPr>
        <w:widowControl w:val="0"/>
        <w:numPr>
          <w:ilvl w:val="0"/>
          <w:numId w:val="15"/>
        </w:numPr>
        <w:autoSpaceDE w:val="0"/>
        <w:autoSpaceDN w:val="0"/>
        <w:adjustRightInd w:val="0"/>
        <w:rPr>
          <w:sz w:val="19"/>
          <w:szCs w:val="19"/>
        </w:rPr>
      </w:pPr>
      <w:r w:rsidRPr="00965C0C">
        <w:rPr>
          <w:sz w:val="19"/>
          <w:szCs w:val="19"/>
        </w:rPr>
        <w:t>Employees are expected to be flexible and may be called upon to fill in for an employee that has called off to meet ratio requirements.</w:t>
      </w:r>
    </w:p>
    <w:p w14:paraId="1D218399" w14:textId="0726DFCB" w:rsidR="00682AFC" w:rsidRPr="00965C0C" w:rsidRDefault="00682AFC" w:rsidP="00EF6C63">
      <w:pPr>
        <w:widowControl w:val="0"/>
        <w:numPr>
          <w:ilvl w:val="0"/>
          <w:numId w:val="15"/>
        </w:numPr>
        <w:autoSpaceDE w:val="0"/>
        <w:autoSpaceDN w:val="0"/>
        <w:adjustRightInd w:val="0"/>
        <w:rPr>
          <w:sz w:val="19"/>
          <w:szCs w:val="19"/>
        </w:rPr>
      </w:pPr>
      <w:r w:rsidRPr="00965C0C">
        <w:rPr>
          <w:sz w:val="19"/>
          <w:szCs w:val="19"/>
        </w:rPr>
        <w:t xml:space="preserve">Employees are expected to complete their scheduled shift. If the need arises where the employee must leave </w:t>
      </w:r>
      <w:proofErr w:type="gramStart"/>
      <w:r w:rsidRPr="00965C0C">
        <w:rPr>
          <w:sz w:val="19"/>
          <w:szCs w:val="19"/>
        </w:rPr>
        <w:t>early</w:t>
      </w:r>
      <w:proofErr w:type="gramEnd"/>
      <w:r w:rsidRPr="00965C0C">
        <w:rPr>
          <w:sz w:val="19"/>
          <w:szCs w:val="19"/>
        </w:rPr>
        <w:t xml:space="preserve"> they must make arrangements for coverage with the Director. </w:t>
      </w:r>
    </w:p>
    <w:p w14:paraId="79642E48" w14:textId="54B3915F" w:rsidR="00682AFC" w:rsidRPr="00965C0C" w:rsidRDefault="00682AFC" w:rsidP="00EF6C63">
      <w:pPr>
        <w:widowControl w:val="0"/>
        <w:numPr>
          <w:ilvl w:val="0"/>
          <w:numId w:val="15"/>
        </w:numPr>
        <w:autoSpaceDE w:val="0"/>
        <w:autoSpaceDN w:val="0"/>
        <w:adjustRightInd w:val="0"/>
        <w:rPr>
          <w:sz w:val="19"/>
          <w:szCs w:val="19"/>
        </w:rPr>
      </w:pPr>
      <w:r w:rsidRPr="00965C0C">
        <w:rPr>
          <w:sz w:val="19"/>
          <w:szCs w:val="19"/>
        </w:rPr>
        <w:t>Walking off the job for any reason is considered voluntary resignation. Walking off the job is defined as leaving your classroom and/or the center; ending/or not completing your shift without prior permission to do so.</w:t>
      </w:r>
    </w:p>
    <w:p w14:paraId="25C4231A" w14:textId="77777777" w:rsidR="0085539B" w:rsidRPr="004E1E30" w:rsidRDefault="0085539B" w:rsidP="0085539B">
      <w:pPr>
        <w:pStyle w:val="NormalWeb"/>
        <w:rPr>
          <w:rFonts w:ascii="Arial" w:hAnsi="Arial" w:cs="Arial"/>
          <w:color w:val="000000"/>
          <w:sz w:val="19"/>
          <w:szCs w:val="19"/>
        </w:rPr>
      </w:pPr>
      <w:r w:rsidRPr="004E1E30">
        <w:rPr>
          <w:rFonts w:ascii="Arial" w:hAnsi="Arial" w:cs="Arial"/>
          <w:color w:val="000000"/>
          <w:sz w:val="19"/>
          <w:szCs w:val="19"/>
        </w:rPr>
        <w:t>I have read and agree to abide by the guidelines as stated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3369"/>
      </w:tblGrid>
      <w:tr w:rsidR="0085539B" w:rsidRPr="004E1E30" w14:paraId="76299546" w14:textId="77777777" w:rsidTr="008231BB">
        <w:tc>
          <w:tcPr>
            <w:tcW w:w="7578" w:type="dxa"/>
            <w:shd w:val="clear" w:color="auto" w:fill="auto"/>
          </w:tcPr>
          <w:p w14:paraId="70837529" w14:textId="77777777" w:rsidR="0085539B" w:rsidRPr="004E1E30" w:rsidRDefault="0085539B" w:rsidP="008231BB">
            <w:pPr>
              <w:widowControl w:val="0"/>
              <w:autoSpaceDE w:val="0"/>
              <w:autoSpaceDN w:val="0"/>
              <w:spacing w:before="100" w:after="100"/>
              <w:outlineLvl w:val="0"/>
              <w:rPr>
                <w:color w:val="000000"/>
                <w:sz w:val="19"/>
                <w:szCs w:val="19"/>
              </w:rPr>
            </w:pPr>
          </w:p>
        </w:tc>
        <w:tc>
          <w:tcPr>
            <w:tcW w:w="3438" w:type="dxa"/>
            <w:shd w:val="clear" w:color="auto" w:fill="auto"/>
          </w:tcPr>
          <w:p w14:paraId="7E329921" w14:textId="77777777" w:rsidR="0085539B" w:rsidRPr="004E1E30" w:rsidRDefault="0085539B" w:rsidP="008231BB">
            <w:pPr>
              <w:widowControl w:val="0"/>
              <w:autoSpaceDE w:val="0"/>
              <w:autoSpaceDN w:val="0"/>
              <w:spacing w:before="100" w:after="100"/>
              <w:outlineLvl w:val="0"/>
              <w:rPr>
                <w:color w:val="000000"/>
                <w:sz w:val="19"/>
                <w:szCs w:val="19"/>
              </w:rPr>
            </w:pPr>
          </w:p>
        </w:tc>
      </w:tr>
    </w:tbl>
    <w:p w14:paraId="34509C3C" w14:textId="77777777" w:rsidR="0085539B" w:rsidRPr="004E1E30" w:rsidRDefault="0085539B" w:rsidP="0085539B">
      <w:pPr>
        <w:widowControl w:val="0"/>
        <w:autoSpaceDE w:val="0"/>
        <w:autoSpaceDN w:val="0"/>
        <w:spacing w:before="100" w:after="100"/>
        <w:outlineLvl w:val="0"/>
        <w:rPr>
          <w:color w:val="000000"/>
          <w:sz w:val="19"/>
          <w:szCs w:val="19"/>
        </w:rPr>
      </w:pPr>
      <w:r w:rsidRPr="004E1E30">
        <w:rPr>
          <w:color w:val="000000"/>
          <w:sz w:val="19"/>
          <w:szCs w:val="19"/>
        </w:rPr>
        <w:t>Employee Printed Name</w:t>
      </w:r>
      <w:r w:rsidRPr="004E1E30">
        <w:rPr>
          <w:color w:val="000000"/>
          <w:sz w:val="19"/>
          <w:szCs w:val="19"/>
        </w:rPr>
        <w:tab/>
      </w:r>
      <w:r w:rsidRPr="004E1E30">
        <w:rPr>
          <w:color w:val="000000"/>
          <w:sz w:val="19"/>
          <w:szCs w:val="19"/>
        </w:rPr>
        <w:tab/>
      </w:r>
      <w:r w:rsidRPr="004E1E30">
        <w:rPr>
          <w:color w:val="000000"/>
          <w:sz w:val="19"/>
          <w:szCs w:val="19"/>
        </w:rPr>
        <w:tab/>
      </w:r>
      <w:r w:rsidRPr="004E1E30">
        <w:rPr>
          <w:color w:val="000000"/>
          <w:sz w:val="19"/>
          <w:szCs w:val="19"/>
        </w:rPr>
        <w:tab/>
      </w:r>
      <w:r w:rsidRPr="004E1E30">
        <w:rPr>
          <w:color w:val="000000"/>
          <w:sz w:val="19"/>
          <w:szCs w:val="19"/>
        </w:rPr>
        <w:tab/>
      </w:r>
      <w:r w:rsidRPr="004E1E30">
        <w:rPr>
          <w:color w:val="000000"/>
          <w:sz w:val="19"/>
          <w:szCs w:val="19"/>
        </w:rPr>
        <w:tab/>
      </w:r>
      <w:r w:rsidRPr="004E1E30">
        <w:rPr>
          <w:color w:val="000000"/>
          <w:sz w:val="19"/>
          <w:szCs w:val="19"/>
        </w:rPr>
        <w:tab/>
      </w:r>
      <w:r w:rsidRPr="004E1E30">
        <w:rPr>
          <w:color w:val="000000"/>
          <w:sz w:val="19"/>
          <w:szCs w:val="19"/>
        </w:rPr>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tblGrid>
      <w:tr w:rsidR="0085539B" w:rsidRPr="004E1E30" w14:paraId="2A525771" w14:textId="77777777" w:rsidTr="008231BB">
        <w:tc>
          <w:tcPr>
            <w:tcW w:w="7578" w:type="dxa"/>
            <w:shd w:val="clear" w:color="auto" w:fill="auto"/>
          </w:tcPr>
          <w:p w14:paraId="138682BD" w14:textId="77777777" w:rsidR="0085539B" w:rsidRPr="004E1E30" w:rsidRDefault="0085539B" w:rsidP="008231BB">
            <w:pPr>
              <w:widowControl w:val="0"/>
              <w:autoSpaceDE w:val="0"/>
              <w:autoSpaceDN w:val="0"/>
              <w:spacing w:before="100" w:after="100"/>
              <w:outlineLvl w:val="0"/>
              <w:rPr>
                <w:color w:val="000000"/>
                <w:sz w:val="19"/>
                <w:szCs w:val="19"/>
              </w:rPr>
            </w:pPr>
          </w:p>
        </w:tc>
      </w:tr>
    </w:tbl>
    <w:p w14:paraId="33F1482B" w14:textId="77777777" w:rsidR="0085539B" w:rsidRPr="004E1E30" w:rsidRDefault="0085539B" w:rsidP="0085539B">
      <w:pPr>
        <w:widowControl w:val="0"/>
        <w:autoSpaceDE w:val="0"/>
        <w:autoSpaceDN w:val="0"/>
        <w:adjustRightInd w:val="0"/>
        <w:spacing w:after="240"/>
        <w:outlineLvl w:val="0"/>
        <w:rPr>
          <w:rFonts w:ascii="Arial" w:hAnsi="Arial" w:cs="Arial"/>
          <w:b/>
          <w:color w:val="000000"/>
          <w:sz w:val="19"/>
          <w:szCs w:val="19"/>
        </w:rPr>
      </w:pPr>
      <w:r w:rsidRPr="004E1E30">
        <w:rPr>
          <w:color w:val="000000"/>
          <w:sz w:val="19"/>
          <w:szCs w:val="19"/>
        </w:rPr>
        <w:t>Employee Signature</w:t>
      </w:r>
      <w:r w:rsidRPr="004E1E30">
        <w:rPr>
          <w:color w:val="000000"/>
          <w:sz w:val="19"/>
          <w:szCs w:val="19"/>
        </w:rPr>
        <w:tab/>
      </w:r>
      <w:r w:rsidRPr="004E1E30">
        <w:rPr>
          <w:color w:val="000000"/>
          <w:sz w:val="19"/>
          <w:szCs w:val="19"/>
        </w:rPr>
        <w:tab/>
      </w:r>
      <w:r w:rsidRPr="004E1E30">
        <w:rPr>
          <w:color w:val="000000"/>
          <w:sz w:val="19"/>
          <w:szCs w:val="19"/>
        </w:rPr>
        <w:tab/>
      </w:r>
      <w:r w:rsidRPr="004E1E30">
        <w:rPr>
          <w:color w:val="000000"/>
          <w:sz w:val="19"/>
          <w:szCs w:val="19"/>
        </w:rPr>
        <w:tab/>
      </w:r>
    </w:p>
    <w:sectPr w:rsidR="0085539B" w:rsidRPr="004E1E30" w:rsidSect="0085539B">
      <w:headerReference w:type="default" r:id="rId7"/>
      <w:footerReference w:type="even" r:id="rId8"/>
      <w:footerReference w:type="default" r:id="rId9"/>
      <w:pgSz w:w="12240" w:h="15840"/>
      <w:pgMar w:top="576" w:right="720" w:bottom="576"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770D" w14:textId="77777777" w:rsidR="000568C5" w:rsidRDefault="000568C5">
      <w:r>
        <w:separator/>
      </w:r>
    </w:p>
  </w:endnote>
  <w:endnote w:type="continuationSeparator" w:id="0">
    <w:p w14:paraId="2BC2AFC0" w14:textId="77777777" w:rsidR="000568C5" w:rsidRDefault="0005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991" w14:textId="77777777" w:rsidR="007137C2" w:rsidRDefault="007137C2"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5A96F" w14:textId="77777777" w:rsidR="007137C2" w:rsidRDefault="007137C2"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2EF0" w14:textId="77777777" w:rsidR="007137C2" w:rsidRPr="007D476E" w:rsidRDefault="007137C2" w:rsidP="00726B1B">
    <w:pPr>
      <w:pStyle w:val="Footer"/>
      <w:tabs>
        <w:tab w:val="left" w:pos="9360"/>
      </w:tabs>
      <w:ind w:right="360"/>
      <w:rPr>
        <w:sz w:val="18"/>
      </w:rPr>
    </w:pPr>
    <w:r>
      <w:rPr>
        <w:sz w:val="18"/>
      </w:rPr>
      <w:t>Work Schedule and Rest Periods Policy v1</w:t>
    </w:r>
    <w:r>
      <w:rPr>
        <w:sz w:val="18"/>
      </w:rPr>
      <w:tab/>
    </w:r>
    <w:r>
      <w:rPr>
        <w:sz w:val="18"/>
      </w:rPr>
      <w:tab/>
      <w:t xml:space="preserve">         </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1052" w14:textId="77777777" w:rsidR="000568C5" w:rsidRDefault="000568C5">
      <w:r>
        <w:separator/>
      </w:r>
    </w:p>
  </w:footnote>
  <w:footnote w:type="continuationSeparator" w:id="0">
    <w:p w14:paraId="5AB9D58E" w14:textId="77777777" w:rsidR="000568C5" w:rsidRDefault="0005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8EB" w14:textId="05734C9F" w:rsidR="007137C2" w:rsidRDefault="004E1E30" w:rsidP="004E1E30">
    <w:pPr>
      <w:tabs>
        <w:tab w:val="left" w:pos="3937"/>
        <w:tab w:val="right" w:pos="9360"/>
      </w:tabs>
      <w:jc w:val="center"/>
      <w:rPr>
        <w:sz w:val="16"/>
        <w:szCs w:val="16"/>
      </w:rPr>
    </w:pPr>
    <w:r>
      <w:rPr>
        <w:noProof/>
        <w:sz w:val="110"/>
        <w:szCs w:val="110"/>
      </w:rPr>
      <w:drawing>
        <wp:inline distT="0" distB="0" distL="0" distR="0" wp14:anchorId="603980EA" wp14:editId="1342F55A">
          <wp:extent cx="1786823" cy="1041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95192" cy="1046277"/>
                  </a:xfrm>
                  <a:prstGeom prst="rect">
                    <a:avLst/>
                  </a:prstGeom>
                </pic:spPr>
              </pic:pic>
            </a:graphicData>
          </a:graphic>
        </wp:inline>
      </w:drawing>
    </w:r>
  </w:p>
  <w:p w14:paraId="334F2FC0" w14:textId="77777777" w:rsidR="004E1E30" w:rsidRPr="004E1E30" w:rsidRDefault="004E1E30" w:rsidP="004E1E30">
    <w:pPr>
      <w:tabs>
        <w:tab w:val="left" w:pos="3937"/>
        <w:tab w:val="right" w:pos="9360"/>
      </w:tabs>
      <w:jc w:val="center"/>
      <w:rPr>
        <w:sz w:val="16"/>
        <w:szCs w:val="16"/>
      </w:rPr>
    </w:pPr>
  </w:p>
  <w:p w14:paraId="65C98B89" w14:textId="77777777" w:rsidR="007137C2" w:rsidRPr="007D476E" w:rsidRDefault="007137C2" w:rsidP="007D476E">
    <w:pPr>
      <w:tabs>
        <w:tab w:val="left" w:pos="3937"/>
        <w:tab w:val="right" w:pos="9360"/>
      </w:tabs>
      <w:jc w:val="center"/>
      <w:rPr>
        <w:rFonts w:ascii="Arial" w:hAnsi="Arial" w:cs="Arial"/>
        <w:b/>
        <w:noProof/>
        <w:sz w:val="32"/>
      </w:rPr>
    </w:pPr>
    <w:r>
      <w:rPr>
        <w:rFonts w:ascii="Arial" w:hAnsi="Arial" w:cs="Arial"/>
        <w:b/>
        <w:noProof/>
        <w:sz w:val="32"/>
      </w:rPr>
      <w:t>WORK SCHEDULES AND REST PERIODS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4"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7A78D8"/>
    <w:multiLevelType w:val="hybridMultilevel"/>
    <w:tmpl w:val="8A8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4" w15:restartNumberingAfterBreak="0">
    <w:nsid w:val="7221316C"/>
    <w:multiLevelType w:val="hybridMultilevel"/>
    <w:tmpl w:val="729C4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3"/>
  </w:num>
  <w:num w:numId="5">
    <w:abstractNumId w:val="5"/>
  </w:num>
  <w:num w:numId="6">
    <w:abstractNumId w:val="7"/>
  </w:num>
  <w:num w:numId="7">
    <w:abstractNumId w:val="12"/>
  </w:num>
  <w:num w:numId="8">
    <w:abstractNumId w:val="4"/>
  </w:num>
  <w:num w:numId="9">
    <w:abstractNumId w:val="6"/>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568C5"/>
    <w:rsid w:val="00073860"/>
    <w:rsid w:val="00073AA2"/>
    <w:rsid w:val="000D70A9"/>
    <w:rsid w:val="000E699A"/>
    <w:rsid w:val="000E7408"/>
    <w:rsid w:val="000F31CA"/>
    <w:rsid w:val="00104116"/>
    <w:rsid w:val="0010510B"/>
    <w:rsid w:val="0012476C"/>
    <w:rsid w:val="00166659"/>
    <w:rsid w:val="00176A59"/>
    <w:rsid w:val="001A1E19"/>
    <w:rsid w:val="001A3ABD"/>
    <w:rsid w:val="001F4926"/>
    <w:rsid w:val="00224432"/>
    <w:rsid w:val="00274741"/>
    <w:rsid w:val="00282206"/>
    <w:rsid w:val="00282F7E"/>
    <w:rsid w:val="002F2A32"/>
    <w:rsid w:val="00304135"/>
    <w:rsid w:val="00337EE8"/>
    <w:rsid w:val="00351F6E"/>
    <w:rsid w:val="00376576"/>
    <w:rsid w:val="003829FC"/>
    <w:rsid w:val="003D4FA1"/>
    <w:rsid w:val="003D650A"/>
    <w:rsid w:val="003D6770"/>
    <w:rsid w:val="003F34E0"/>
    <w:rsid w:val="003F3B77"/>
    <w:rsid w:val="00403D12"/>
    <w:rsid w:val="0040618E"/>
    <w:rsid w:val="00435A68"/>
    <w:rsid w:val="004405A4"/>
    <w:rsid w:val="0049152A"/>
    <w:rsid w:val="004B7C15"/>
    <w:rsid w:val="004D085F"/>
    <w:rsid w:val="004D39D9"/>
    <w:rsid w:val="004D6447"/>
    <w:rsid w:val="004E1E30"/>
    <w:rsid w:val="004F6968"/>
    <w:rsid w:val="005131EF"/>
    <w:rsid w:val="00535F92"/>
    <w:rsid w:val="00536BA1"/>
    <w:rsid w:val="005564BD"/>
    <w:rsid w:val="00595A40"/>
    <w:rsid w:val="00596387"/>
    <w:rsid w:val="005F240D"/>
    <w:rsid w:val="00621634"/>
    <w:rsid w:val="00666A46"/>
    <w:rsid w:val="00671F7C"/>
    <w:rsid w:val="00672633"/>
    <w:rsid w:val="00675750"/>
    <w:rsid w:val="00682AFC"/>
    <w:rsid w:val="00684117"/>
    <w:rsid w:val="006A760B"/>
    <w:rsid w:val="007130D6"/>
    <w:rsid w:val="007137C2"/>
    <w:rsid w:val="007220AE"/>
    <w:rsid w:val="00726B1B"/>
    <w:rsid w:val="007B36D2"/>
    <w:rsid w:val="007C4554"/>
    <w:rsid w:val="007C4557"/>
    <w:rsid w:val="007D476E"/>
    <w:rsid w:val="007E431A"/>
    <w:rsid w:val="008231BB"/>
    <w:rsid w:val="008423EB"/>
    <w:rsid w:val="00852B7D"/>
    <w:rsid w:val="0085539B"/>
    <w:rsid w:val="00856E42"/>
    <w:rsid w:val="008601EE"/>
    <w:rsid w:val="00861E3E"/>
    <w:rsid w:val="00892547"/>
    <w:rsid w:val="008D4D55"/>
    <w:rsid w:val="00903CB9"/>
    <w:rsid w:val="0091460F"/>
    <w:rsid w:val="009459A1"/>
    <w:rsid w:val="00953010"/>
    <w:rsid w:val="00955968"/>
    <w:rsid w:val="00965C0C"/>
    <w:rsid w:val="009B03AE"/>
    <w:rsid w:val="00A1668C"/>
    <w:rsid w:val="00A27908"/>
    <w:rsid w:val="00A3480D"/>
    <w:rsid w:val="00A62661"/>
    <w:rsid w:val="00A65C74"/>
    <w:rsid w:val="00AA5BF3"/>
    <w:rsid w:val="00AA5C3B"/>
    <w:rsid w:val="00AB34E5"/>
    <w:rsid w:val="00AF1F3D"/>
    <w:rsid w:val="00AF6586"/>
    <w:rsid w:val="00B42E13"/>
    <w:rsid w:val="00B7053C"/>
    <w:rsid w:val="00BA507B"/>
    <w:rsid w:val="00BD4FBB"/>
    <w:rsid w:val="00BE4806"/>
    <w:rsid w:val="00C47EC6"/>
    <w:rsid w:val="00C52C6B"/>
    <w:rsid w:val="00C57D19"/>
    <w:rsid w:val="00C90423"/>
    <w:rsid w:val="00D701D7"/>
    <w:rsid w:val="00D7522F"/>
    <w:rsid w:val="00DA5D39"/>
    <w:rsid w:val="00DD06D1"/>
    <w:rsid w:val="00E07948"/>
    <w:rsid w:val="00E35DF8"/>
    <w:rsid w:val="00E6776C"/>
    <w:rsid w:val="00E91FD4"/>
    <w:rsid w:val="00E96915"/>
    <w:rsid w:val="00EC349B"/>
    <w:rsid w:val="00EC7272"/>
    <w:rsid w:val="00ED7100"/>
    <w:rsid w:val="00ED7BE8"/>
    <w:rsid w:val="00EF4B94"/>
    <w:rsid w:val="00EF6C63"/>
    <w:rsid w:val="00F37179"/>
    <w:rsid w:val="00F425F3"/>
    <w:rsid w:val="00F70445"/>
    <w:rsid w:val="00F73462"/>
    <w:rsid w:val="00F96A17"/>
    <w:rsid w:val="00FC492A"/>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0C823"/>
  <w14:defaultImageDpi w14:val="300"/>
  <w15:chartTrackingRefBased/>
  <w15:docId w15:val="{45CB62F0-6C3F-CC4F-AD4B-3C4E188E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NormalWeb">
    <w:name w:val="Normal (Web)"/>
    <w:basedOn w:val="Normal"/>
    <w:uiPriority w:val="99"/>
    <w:unhideWhenUsed/>
    <w:rsid w:val="00403D1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0148">
          <w:marLeft w:val="0"/>
          <w:marRight w:val="0"/>
          <w:marTop w:val="0"/>
          <w:marBottom w:val="0"/>
          <w:divBdr>
            <w:top w:val="none" w:sz="0" w:space="0" w:color="auto"/>
            <w:left w:val="none" w:sz="0" w:space="0" w:color="auto"/>
            <w:bottom w:val="none" w:sz="0" w:space="0" w:color="auto"/>
            <w:right w:val="none" w:sz="0" w:space="0" w:color="auto"/>
          </w:divBdr>
          <w:divsChild>
            <w:div w:id="1542476090">
              <w:marLeft w:val="0"/>
              <w:marRight w:val="0"/>
              <w:marTop w:val="0"/>
              <w:marBottom w:val="0"/>
              <w:divBdr>
                <w:top w:val="none" w:sz="0" w:space="0" w:color="auto"/>
                <w:left w:val="none" w:sz="0" w:space="0" w:color="auto"/>
                <w:bottom w:val="none" w:sz="0" w:space="0" w:color="auto"/>
                <w:right w:val="none" w:sz="0" w:space="0" w:color="auto"/>
              </w:divBdr>
              <w:divsChild>
                <w:div w:id="2078671321">
                  <w:marLeft w:val="0"/>
                  <w:marRight w:val="0"/>
                  <w:marTop w:val="0"/>
                  <w:marBottom w:val="0"/>
                  <w:divBdr>
                    <w:top w:val="none" w:sz="0" w:space="0" w:color="auto"/>
                    <w:left w:val="none" w:sz="0" w:space="0" w:color="auto"/>
                    <w:bottom w:val="none" w:sz="0" w:space="0" w:color="auto"/>
                    <w:right w:val="none" w:sz="0" w:space="0" w:color="auto"/>
                  </w:divBdr>
                  <w:divsChild>
                    <w:div w:id="875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39515">
      <w:bodyDiv w:val="1"/>
      <w:marLeft w:val="0"/>
      <w:marRight w:val="0"/>
      <w:marTop w:val="0"/>
      <w:marBottom w:val="0"/>
      <w:divBdr>
        <w:top w:val="none" w:sz="0" w:space="0" w:color="auto"/>
        <w:left w:val="none" w:sz="0" w:space="0" w:color="auto"/>
        <w:bottom w:val="none" w:sz="0" w:space="0" w:color="auto"/>
        <w:right w:val="none" w:sz="0" w:space="0" w:color="auto"/>
      </w:divBdr>
      <w:divsChild>
        <w:div w:id="1516308161">
          <w:marLeft w:val="0"/>
          <w:marRight w:val="0"/>
          <w:marTop w:val="0"/>
          <w:marBottom w:val="0"/>
          <w:divBdr>
            <w:top w:val="none" w:sz="0" w:space="0" w:color="auto"/>
            <w:left w:val="none" w:sz="0" w:space="0" w:color="auto"/>
            <w:bottom w:val="none" w:sz="0" w:space="0" w:color="auto"/>
            <w:right w:val="none" w:sz="0" w:space="0" w:color="auto"/>
          </w:divBdr>
          <w:divsChild>
            <w:div w:id="1417702283">
              <w:marLeft w:val="0"/>
              <w:marRight w:val="0"/>
              <w:marTop w:val="0"/>
              <w:marBottom w:val="0"/>
              <w:divBdr>
                <w:top w:val="none" w:sz="0" w:space="0" w:color="auto"/>
                <w:left w:val="none" w:sz="0" w:space="0" w:color="auto"/>
                <w:bottom w:val="none" w:sz="0" w:space="0" w:color="auto"/>
                <w:right w:val="none" w:sz="0" w:space="0" w:color="auto"/>
              </w:divBdr>
              <w:divsChild>
                <w:div w:id="526335172">
                  <w:marLeft w:val="0"/>
                  <w:marRight w:val="0"/>
                  <w:marTop w:val="0"/>
                  <w:marBottom w:val="0"/>
                  <w:divBdr>
                    <w:top w:val="none" w:sz="0" w:space="0" w:color="auto"/>
                    <w:left w:val="none" w:sz="0" w:space="0" w:color="auto"/>
                    <w:bottom w:val="none" w:sz="0" w:space="0" w:color="auto"/>
                    <w:right w:val="none" w:sz="0" w:space="0" w:color="auto"/>
                  </w:divBdr>
                  <w:divsChild>
                    <w:div w:id="1740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7241">
      <w:bodyDiv w:val="1"/>
      <w:marLeft w:val="0"/>
      <w:marRight w:val="0"/>
      <w:marTop w:val="0"/>
      <w:marBottom w:val="0"/>
      <w:divBdr>
        <w:top w:val="none" w:sz="0" w:space="0" w:color="auto"/>
        <w:left w:val="none" w:sz="0" w:space="0" w:color="auto"/>
        <w:bottom w:val="none" w:sz="0" w:space="0" w:color="auto"/>
        <w:right w:val="none" w:sz="0" w:space="0" w:color="auto"/>
      </w:divBdr>
      <w:divsChild>
        <w:div w:id="491258288">
          <w:marLeft w:val="0"/>
          <w:marRight w:val="0"/>
          <w:marTop w:val="0"/>
          <w:marBottom w:val="0"/>
          <w:divBdr>
            <w:top w:val="none" w:sz="0" w:space="0" w:color="auto"/>
            <w:left w:val="none" w:sz="0" w:space="0" w:color="auto"/>
            <w:bottom w:val="none" w:sz="0" w:space="0" w:color="auto"/>
            <w:right w:val="none" w:sz="0" w:space="0" w:color="auto"/>
          </w:divBdr>
          <w:divsChild>
            <w:div w:id="538518765">
              <w:marLeft w:val="0"/>
              <w:marRight w:val="0"/>
              <w:marTop w:val="0"/>
              <w:marBottom w:val="0"/>
              <w:divBdr>
                <w:top w:val="none" w:sz="0" w:space="0" w:color="auto"/>
                <w:left w:val="none" w:sz="0" w:space="0" w:color="auto"/>
                <w:bottom w:val="none" w:sz="0" w:space="0" w:color="auto"/>
                <w:right w:val="none" w:sz="0" w:space="0" w:color="auto"/>
              </w:divBdr>
              <w:divsChild>
                <w:div w:id="1487936284">
                  <w:marLeft w:val="0"/>
                  <w:marRight w:val="0"/>
                  <w:marTop w:val="0"/>
                  <w:marBottom w:val="0"/>
                  <w:divBdr>
                    <w:top w:val="none" w:sz="0" w:space="0" w:color="auto"/>
                    <w:left w:val="none" w:sz="0" w:space="0" w:color="auto"/>
                    <w:bottom w:val="none" w:sz="0" w:space="0" w:color="auto"/>
                    <w:right w:val="none" w:sz="0" w:space="0" w:color="auto"/>
                  </w:divBdr>
                </w:div>
              </w:divsChild>
            </w:div>
            <w:div w:id="1099059807">
              <w:marLeft w:val="0"/>
              <w:marRight w:val="0"/>
              <w:marTop w:val="0"/>
              <w:marBottom w:val="0"/>
              <w:divBdr>
                <w:top w:val="none" w:sz="0" w:space="0" w:color="auto"/>
                <w:left w:val="none" w:sz="0" w:space="0" w:color="auto"/>
                <w:bottom w:val="none" w:sz="0" w:space="0" w:color="auto"/>
                <w:right w:val="none" w:sz="0" w:space="0" w:color="auto"/>
              </w:divBdr>
              <w:divsChild>
                <w:div w:id="858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2224">
      <w:bodyDiv w:val="1"/>
      <w:marLeft w:val="0"/>
      <w:marRight w:val="0"/>
      <w:marTop w:val="0"/>
      <w:marBottom w:val="0"/>
      <w:divBdr>
        <w:top w:val="none" w:sz="0" w:space="0" w:color="auto"/>
        <w:left w:val="none" w:sz="0" w:space="0" w:color="auto"/>
        <w:bottom w:val="none" w:sz="0" w:space="0" w:color="auto"/>
        <w:right w:val="none" w:sz="0" w:space="0" w:color="auto"/>
      </w:divBdr>
      <w:divsChild>
        <w:div w:id="649746353">
          <w:marLeft w:val="0"/>
          <w:marRight w:val="0"/>
          <w:marTop w:val="0"/>
          <w:marBottom w:val="0"/>
          <w:divBdr>
            <w:top w:val="none" w:sz="0" w:space="0" w:color="auto"/>
            <w:left w:val="none" w:sz="0" w:space="0" w:color="auto"/>
            <w:bottom w:val="none" w:sz="0" w:space="0" w:color="auto"/>
            <w:right w:val="none" w:sz="0" w:space="0" w:color="auto"/>
          </w:divBdr>
          <w:divsChild>
            <w:div w:id="1809930344">
              <w:marLeft w:val="0"/>
              <w:marRight w:val="0"/>
              <w:marTop w:val="0"/>
              <w:marBottom w:val="0"/>
              <w:divBdr>
                <w:top w:val="none" w:sz="0" w:space="0" w:color="auto"/>
                <w:left w:val="none" w:sz="0" w:space="0" w:color="auto"/>
                <w:bottom w:val="none" w:sz="0" w:space="0" w:color="auto"/>
                <w:right w:val="none" w:sz="0" w:space="0" w:color="auto"/>
              </w:divBdr>
              <w:divsChild>
                <w:div w:id="3809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017">
      <w:bodyDiv w:val="1"/>
      <w:marLeft w:val="0"/>
      <w:marRight w:val="0"/>
      <w:marTop w:val="0"/>
      <w:marBottom w:val="0"/>
      <w:divBdr>
        <w:top w:val="none" w:sz="0" w:space="0" w:color="auto"/>
        <w:left w:val="none" w:sz="0" w:space="0" w:color="auto"/>
        <w:bottom w:val="none" w:sz="0" w:space="0" w:color="auto"/>
        <w:right w:val="none" w:sz="0" w:space="0" w:color="auto"/>
      </w:divBdr>
      <w:divsChild>
        <w:div w:id="996879879">
          <w:marLeft w:val="0"/>
          <w:marRight w:val="0"/>
          <w:marTop w:val="0"/>
          <w:marBottom w:val="0"/>
          <w:divBdr>
            <w:top w:val="none" w:sz="0" w:space="0" w:color="auto"/>
            <w:left w:val="none" w:sz="0" w:space="0" w:color="auto"/>
            <w:bottom w:val="none" w:sz="0" w:space="0" w:color="auto"/>
            <w:right w:val="none" w:sz="0" w:space="0" w:color="auto"/>
          </w:divBdr>
          <w:divsChild>
            <w:div w:id="125394925">
              <w:marLeft w:val="0"/>
              <w:marRight w:val="0"/>
              <w:marTop w:val="0"/>
              <w:marBottom w:val="0"/>
              <w:divBdr>
                <w:top w:val="none" w:sz="0" w:space="0" w:color="auto"/>
                <w:left w:val="none" w:sz="0" w:space="0" w:color="auto"/>
                <w:bottom w:val="none" w:sz="0" w:space="0" w:color="auto"/>
                <w:right w:val="none" w:sz="0" w:space="0" w:color="auto"/>
              </w:divBdr>
              <w:divsChild>
                <w:div w:id="198905607">
                  <w:marLeft w:val="0"/>
                  <w:marRight w:val="0"/>
                  <w:marTop w:val="0"/>
                  <w:marBottom w:val="0"/>
                  <w:divBdr>
                    <w:top w:val="none" w:sz="0" w:space="0" w:color="auto"/>
                    <w:left w:val="none" w:sz="0" w:space="0" w:color="auto"/>
                    <w:bottom w:val="none" w:sz="0" w:space="0" w:color="auto"/>
                    <w:right w:val="none" w:sz="0" w:space="0" w:color="auto"/>
                  </w:divBdr>
                  <w:divsChild>
                    <w:div w:id="11319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8437">
      <w:bodyDiv w:val="1"/>
      <w:marLeft w:val="0"/>
      <w:marRight w:val="0"/>
      <w:marTop w:val="0"/>
      <w:marBottom w:val="0"/>
      <w:divBdr>
        <w:top w:val="none" w:sz="0" w:space="0" w:color="auto"/>
        <w:left w:val="none" w:sz="0" w:space="0" w:color="auto"/>
        <w:bottom w:val="none" w:sz="0" w:space="0" w:color="auto"/>
        <w:right w:val="none" w:sz="0" w:space="0" w:color="auto"/>
      </w:divBdr>
      <w:divsChild>
        <w:div w:id="431242287">
          <w:marLeft w:val="0"/>
          <w:marRight w:val="0"/>
          <w:marTop w:val="0"/>
          <w:marBottom w:val="0"/>
          <w:divBdr>
            <w:top w:val="none" w:sz="0" w:space="0" w:color="auto"/>
            <w:left w:val="none" w:sz="0" w:space="0" w:color="auto"/>
            <w:bottom w:val="none" w:sz="0" w:space="0" w:color="auto"/>
            <w:right w:val="none" w:sz="0" w:space="0" w:color="auto"/>
          </w:divBdr>
          <w:divsChild>
            <w:div w:id="1817838139">
              <w:marLeft w:val="0"/>
              <w:marRight w:val="0"/>
              <w:marTop w:val="0"/>
              <w:marBottom w:val="0"/>
              <w:divBdr>
                <w:top w:val="none" w:sz="0" w:space="0" w:color="auto"/>
                <w:left w:val="none" w:sz="0" w:space="0" w:color="auto"/>
                <w:bottom w:val="none" w:sz="0" w:space="0" w:color="auto"/>
                <w:right w:val="none" w:sz="0" w:space="0" w:color="auto"/>
              </w:divBdr>
              <w:divsChild>
                <w:div w:id="16082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4</cp:revision>
  <cp:lastPrinted>2017-08-28T02:34:00Z</cp:lastPrinted>
  <dcterms:created xsi:type="dcterms:W3CDTF">2022-04-05T20:35:00Z</dcterms:created>
  <dcterms:modified xsi:type="dcterms:W3CDTF">2023-03-01T21:19:00Z</dcterms:modified>
</cp:coreProperties>
</file>